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8E17" w14:textId="77777777" w:rsidR="004A2A6A" w:rsidRPr="004A2A6A" w:rsidRDefault="004A2A6A" w:rsidP="001C4370">
      <w:pPr>
        <w:spacing w:after="0"/>
        <w:jc w:val="center"/>
        <w:rPr>
          <w:rFonts w:eastAsia="Times New Roman" w:cs="Arial"/>
          <w:b/>
          <w:bCs/>
          <w:sz w:val="28"/>
          <w:szCs w:val="24"/>
          <w:lang w:val="en-US"/>
        </w:rPr>
      </w:pPr>
      <w:r w:rsidRPr="004A2A6A">
        <w:rPr>
          <w:rFonts w:eastAsia="Times New Roman" w:cs="Arial"/>
          <w:b/>
          <w:bCs/>
          <w:sz w:val="28"/>
          <w:szCs w:val="24"/>
          <w:lang w:val="en-US"/>
        </w:rPr>
        <w:t>TITLE OF THE ABSTRACT</w:t>
      </w:r>
    </w:p>
    <w:p w14:paraId="26D0E498" w14:textId="77777777" w:rsidR="004A2A6A" w:rsidRPr="004A2A6A" w:rsidRDefault="004A2A6A" w:rsidP="004A2A6A">
      <w:pPr>
        <w:spacing w:after="0"/>
        <w:jc w:val="center"/>
        <w:rPr>
          <w:rFonts w:eastAsia="Times New Roman"/>
          <w:b/>
          <w:bCs/>
          <w:sz w:val="28"/>
          <w:szCs w:val="24"/>
          <w:lang w:val="en-US"/>
        </w:rPr>
      </w:pPr>
    </w:p>
    <w:p w14:paraId="36DE65B3" w14:textId="77777777" w:rsidR="004A2A6A" w:rsidRPr="004A2A6A" w:rsidRDefault="004A2A6A" w:rsidP="004A2A6A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 w:val="24"/>
          <w:szCs w:val="2"/>
          <w:lang w:val="en-US"/>
        </w:rPr>
      </w:pPr>
      <w:r w:rsidRPr="004A2A6A">
        <w:rPr>
          <w:rFonts w:eastAsia="Times New Roman" w:cs="Arial"/>
          <w:sz w:val="24"/>
          <w:szCs w:val="24"/>
          <w:u w:val="single"/>
          <w:lang w:val="en-US"/>
        </w:rPr>
        <w:t>P. Presenting</w:t>
      </w:r>
      <w:r w:rsidRPr="004A2A6A">
        <w:rPr>
          <w:rFonts w:eastAsia="Times New Roman" w:cs="Arial"/>
          <w:sz w:val="24"/>
          <w:szCs w:val="24"/>
          <w:vertAlign w:val="superscript"/>
          <w:lang w:val="en-US"/>
        </w:rPr>
        <w:t>1</w:t>
      </w:r>
      <w:r w:rsidRPr="004A2A6A">
        <w:rPr>
          <w:rFonts w:eastAsia="Times New Roman" w:cs="Arial"/>
          <w:sz w:val="24"/>
          <w:szCs w:val="24"/>
          <w:lang w:val="en-US"/>
        </w:rPr>
        <w:t>, A. Author</w:t>
      </w:r>
      <w:r w:rsidRPr="004A2A6A">
        <w:rPr>
          <w:rFonts w:eastAsia="Times New Roman" w:cs="Arial"/>
          <w:sz w:val="24"/>
          <w:szCs w:val="24"/>
          <w:vertAlign w:val="superscript"/>
          <w:lang w:val="en-US"/>
        </w:rPr>
        <w:t>2</w:t>
      </w:r>
      <w:r w:rsidRPr="004A2A6A">
        <w:rPr>
          <w:rFonts w:eastAsia="Times New Roman" w:cs="Arial"/>
          <w:sz w:val="24"/>
          <w:szCs w:val="2"/>
          <w:lang w:val="en-US"/>
        </w:rPr>
        <w:t>,</w:t>
      </w:r>
      <w:r w:rsidRPr="004A2A6A">
        <w:rPr>
          <w:rFonts w:eastAsia="Times New Roman" w:cs="Arial"/>
          <w:sz w:val="24"/>
          <w:szCs w:val="24"/>
          <w:lang w:val="en-US"/>
        </w:rPr>
        <w:t xml:space="preserve"> B. Author</w:t>
      </w:r>
      <w:r w:rsidRPr="004A2A6A">
        <w:rPr>
          <w:rFonts w:eastAsia="Times New Roman" w:cs="Arial"/>
          <w:sz w:val="24"/>
          <w:szCs w:val="24"/>
          <w:vertAlign w:val="superscript"/>
          <w:lang w:val="en-US"/>
        </w:rPr>
        <w:t xml:space="preserve">2 </w:t>
      </w:r>
      <w:r w:rsidRPr="004A2A6A">
        <w:rPr>
          <w:rFonts w:eastAsia="Times New Roman" w:cs="Arial"/>
          <w:sz w:val="24"/>
          <w:szCs w:val="24"/>
          <w:lang w:val="en-US"/>
        </w:rPr>
        <w:t>and C. Corresponding</w:t>
      </w:r>
      <w:proofErr w:type="gramStart"/>
      <w:r w:rsidRPr="004A2A6A">
        <w:rPr>
          <w:rFonts w:eastAsia="Times New Roman" w:cs="Arial"/>
          <w:sz w:val="24"/>
          <w:szCs w:val="24"/>
          <w:vertAlign w:val="superscript"/>
          <w:lang w:val="en-US"/>
        </w:rPr>
        <w:t>1,</w:t>
      </w:r>
      <w:r w:rsidRPr="004A2A6A">
        <w:rPr>
          <w:rFonts w:eastAsia="Times New Roman" w:cs="Arial"/>
          <w:sz w:val="24"/>
          <w:szCs w:val="24"/>
          <w:lang w:val="en-US"/>
        </w:rPr>
        <w:t>*</w:t>
      </w:r>
      <w:proofErr w:type="gramEnd"/>
    </w:p>
    <w:p w14:paraId="0CF04CA3" w14:textId="77777777" w:rsidR="004A2A6A" w:rsidRPr="004A2A6A" w:rsidRDefault="004A2A6A" w:rsidP="004A2A6A">
      <w:pPr>
        <w:autoSpaceDE w:val="0"/>
        <w:autoSpaceDN w:val="0"/>
        <w:adjustRightInd w:val="0"/>
        <w:spacing w:after="0"/>
        <w:jc w:val="center"/>
        <w:rPr>
          <w:rFonts w:eastAsia="Times New Roman"/>
          <w:szCs w:val="2"/>
          <w:lang w:val="en-US"/>
        </w:rPr>
      </w:pPr>
    </w:p>
    <w:p w14:paraId="79B8BD10" w14:textId="77777777" w:rsidR="004A2A6A" w:rsidRPr="004A2A6A" w:rsidRDefault="004A2A6A" w:rsidP="004A2A6A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0"/>
          <w:lang w:val="en-US"/>
        </w:rPr>
      </w:pPr>
      <w:r w:rsidRPr="004A2A6A">
        <w:rPr>
          <w:rFonts w:eastAsia="Times New Roman" w:cs="Arial"/>
          <w:szCs w:val="20"/>
          <w:vertAlign w:val="superscript"/>
          <w:lang w:val="en-US"/>
        </w:rPr>
        <w:t>1</w:t>
      </w:r>
      <w:r w:rsidRPr="004A2A6A">
        <w:rPr>
          <w:lang w:val="en-US"/>
        </w:rPr>
        <w:t xml:space="preserve"> </w:t>
      </w:r>
      <w:r w:rsidRPr="004A2A6A">
        <w:rPr>
          <w:rFonts w:eastAsia="Times New Roman" w:cs="Arial"/>
          <w:szCs w:val="20"/>
          <w:lang w:val="en-US"/>
        </w:rPr>
        <w:t>Institute, University, Street, City and ZIP, Country</w:t>
      </w:r>
    </w:p>
    <w:p w14:paraId="3F3A0354" w14:textId="77777777" w:rsidR="004A2A6A" w:rsidRPr="004A2A6A" w:rsidRDefault="004A2A6A" w:rsidP="004A2A6A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0"/>
          <w:lang w:val="en-US"/>
        </w:rPr>
      </w:pPr>
      <w:r w:rsidRPr="004A2A6A">
        <w:rPr>
          <w:rFonts w:eastAsia="Times New Roman" w:cs="Arial"/>
          <w:szCs w:val="20"/>
          <w:vertAlign w:val="superscript"/>
          <w:lang w:val="en-US"/>
        </w:rPr>
        <w:t>2</w:t>
      </w:r>
      <w:r w:rsidRPr="004A2A6A">
        <w:rPr>
          <w:lang w:val="en-US"/>
        </w:rPr>
        <w:t xml:space="preserve"> </w:t>
      </w:r>
      <w:r w:rsidRPr="004A2A6A">
        <w:rPr>
          <w:rFonts w:eastAsia="Times New Roman" w:cs="Arial"/>
          <w:szCs w:val="20"/>
          <w:lang w:val="en-US"/>
        </w:rPr>
        <w:t>Company, Street, City and ZIP, Country</w:t>
      </w:r>
    </w:p>
    <w:p w14:paraId="2F9E7260" w14:textId="77777777" w:rsidR="00F67C6F" w:rsidRDefault="004A2A6A" w:rsidP="004A2A6A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*</w:t>
      </w:r>
      <w:r w:rsidR="0099643C">
        <w:rPr>
          <w:rFonts w:eastAsia="Times New Roman" w:cs="Arial"/>
          <w:szCs w:val="20"/>
          <w:lang w:val="en-US"/>
        </w:rPr>
        <w:t>e-mail:</w:t>
      </w:r>
      <w:r w:rsidR="0099643C">
        <w:rPr>
          <w:rFonts w:eastAsia="Times New Roman" w:cs="Arial"/>
          <w:szCs w:val="20"/>
          <w:lang w:val="en-US"/>
        </w:rPr>
        <w:tab/>
        <w:t>corresponding author</w:t>
      </w:r>
    </w:p>
    <w:p w14:paraId="6C96A3F0" w14:textId="77777777" w:rsidR="004A2A6A" w:rsidRPr="004A2A6A" w:rsidRDefault="004A2A6A" w:rsidP="001C4370">
      <w:pPr>
        <w:pBdr>
          <w:bottom w:val="single" w:sz="6" w:space="1" w:color="auto"/>
        </w:pBdr>
        <w:spacing w:after="0"/>
        <w:jc w:val="left"/>
        <w:rPr>
          <w:rFonts w:eastAsia="Times New Roman"/>
          <w:szCs w:val="24"/>
          <w:lang w:val="en-GB"/>
        </w:rPr>
      </w:pPr>
    </w:p>
    <w:p w14:paraId="6A1C30EF" w14:textId="77777777" w:rsidR="00605D25" w:rsidRDefault="00605D25" w:rsidP="004A2A6A">
      <w:pPr>
        <w:autoSpaceDE w:val="0"/>
        <w:autoSpaceDN w:val="0"/>
        <w:adjustRightInd w:val="0"/>
        <w:spacing w:after="0"/>
        <w:rPr>
          <w:rFonts w:eastAsia="Times New Roman"/>
          <w:bCs/>
          <w:szCs w:val="28"/>
          <w:lang w:val="en-US" w:eastAsia="sl-SI"/>
        </w:rPr>
      </w:pPr>
    </w:p>
    <w:p w14:paraId="568E3FAD" w14:textId="77777777" w:rsidR="00317E42" w:rsidRPr="001032B1" w:rsidRDefault="00317E42" w:rsidP="006137A4">
      <w:pPr>
        <w:autoSpaceDE w:val="0"/>
        <w:autoSpaceDN w:val="0"/>
        <w:adjustRightInd w:val="0"/>
        <w:spacing w:after="0"/>
        <w:rPr>
          <w:rFonts w:eastAsia="Times New Roman"/>
          <w:bCs/>
          <w:szCs w:val="28"/>
          <w:lang w:val="en-US" w:eastAsia="sl-SI"/>
        </w:rPr>
      </w:pPr>
    </w:p>
    <w:p w14:paraId="2A2DBD8B" w14:textId="77777777" w:rsidR="00317E42" w:rsidRPr="00317E42" w:rsidRDefault="00AB62FD" w:rsidP="006137A4">
      <w:pPr>
        <w:rPr>
          <w:b/>
          <w:sz w:val="24"/>
          <w:szCs w:val="24"/>
          <w:lang w:val="en-US"/>
        </w:rPr>
      </w:pPr>
      <w:r w:rsidRPr="00317E42">
        <w:rPr>
          <w:b/>
          <w:sz w:val="24"/>
          <w:szCs w:val="24"/>
          <w:lang w:val="en-US"/>
        </w:rPr>
        <w:t xml:space="preserve">Maximum </w:t>
      </w:r>
      <w:r w:rsidR="0062443E">
        <w:rPr>
          <w:b/>
          <w:sz w:val="24"/>
          <w:szCs w:val="24"/>
          <w:lang w:val="en-US"/>
        </w:rPr>
        <w:t>1 page including</w:t>
      </w:r>
      <w:r w:rsidRPr="00317E42">
        <w:rPr>
          <w:b/>
          <w:sz w:val="24"/>
          <w:szCs w:val="24"/>
          <w:lang w:val="en-US"/>
        </w:rPr>
        <w:t xml:space="preserve"> Tables or Figures.</w:t>
      </w:r>
    </w:p>
    <w:p w14:paraId="37CD5457" w14:textId="77777777" w:rsidR="005E69D3" w:rsidRPr="0013409D" w:rsidRDefault="005E69D3" w:rsidP="006137A4">
      <w:pPr>
        <w:rPr>
          <w:rFonts w:cs="Arial"/>
        </w:rPr>
      </w:pPr>
      <w:r w:rsidRPr="0013409D">
        <w:rPr>
          <w:rFonts w:cs="Arial"/>
        </w:rPr>
        <w:t xml:space="preserve"> Abstract preparation</w:t>
      </w:r>
    </w:p>
    <w:p w14:paraId="5B295516" w14:textId="77777777" w:rsidR="005E69D3" w:rsidRPr="0013409D" w:rsidRDefault="005E69D3" w:rsidP="006137A4">
      <w:pPr>
        <w:rPr>
          <w:szCs w:val="20"/>
          <w:lang w:val="en-US"/>
        </w:rPr>
      </w:pPr>
      <w:r>
        <w:rPr>
          <w:b/>
          <w:szCs w:val="20"/>
          <w:u w:val="single"/>
          <w:lang w:val="en-GB"/>
        </w:rPr>
        <w:t xml:space="preserve">Please use the above template </w:t>
      </w:r>
      <w:r w:rsidRPr="0013409D">
        <w:rPr>
          <w:b/>
          <w:szCs w:val="20"/>
          <w:u w:val="single"/>
          <w:lang w:val="en-GB"/>
        </w:rPr>
        <w:t>for your abstract.</w:t>
      </w:r>
      <w:r w:rsidRPr="0013409D">
        <w:rPr>
          <w:szCs w:val="20"/>
          <w:lang w:val="en-GB"/>
        </w:rPr>
        <w:t xml:space="preserve"> The accepted format is MS-Word (word </w:t>
      </w:r>
      <w:r w:rsidR="008D7DBE">
        <w:rPr>
          <w:szCs w:val="20"/>
          <w:lang w:val="en-GB"/>
        </w:rPr>
        <w:t>97</w:t>
      </w:r>
      <w:r w:rsidRPr="0013409D">
        <w:rPr>
          <w:szCs w:val="20"/>
          <w:lang w:val="en-GB"/>
        </w:rPr>
        <w:t xml:space="preserve"> – 20</w:t>
      </w:r>
      <w:r w:rsidR="008D7DBE">
        <w:rPr>
          <w:szCs w:val="20"/>
          <w:lang w:val="en-GB"/>
        </w:rPr>
        <w:t>19</w:t>
      </w:r>
      <w:r w:rsidRPr="0013409D">
        <w:rPr>
          <w:szCs w:val="20"/>
          <w:lang w:val="en-GB"/>
        </w:rPr>
        <w:t xml:space="preserve"> document</w:t>
      </w:r>
      <w:r>
        <w:rPr>
          <w:szCs w:val="20"/>
          <w:lang w:val="en-GB"/>
        </w:rPr>
        <w:t>, max. 5 MB</w:t>
      </w:r>
      <w:r w:rsidRPr="0013409D">
        <w:rPr>
          <w:szCs w:val="20"/>
          <w:lang w:val="en-GB"/>
        </w:rPr>
        <w:t>). Receipt of your abstract will be confirmed by e-mail provided.</w:t>
      </w:r>
      <w:r>
        <w:rPr>
          <w:szCs w:val="20"/>
          <w:lang w:val="en-US"/>
        </w:rPr>
        <w:t xml:space="preserve"> </w:t>
      </w:r>
      <w:r w:rsidRPr="0013409D">
        <w:rPr>
          <w:szCs w:val="20"/>
          <w:lang w:val="en-US"/>
        </w:rPr>
        <w:t>It is recommended that the text</w:t>
      </w:r>
      <w:r w:rsidR="00605D25">
        <w:rPr>
          <w:szCs w:val="20"/>
          <w:lang w:val="en-US"/>
        </w:rPr>
        <w:t xml:space="preserve"> is articulated in the</w:t>
      </w:r>
      <w:r w:rsidRPr="0013409D">
        <w:rPr>
          <w:szCs w:val="20"/>
          <w:lang w:val="en-US"/>
        </w:rPr>
        <w:t xml:space="preserve"> sections</w:t>
      </w:r>
      <w:r w:rsidR="00605D25">
        <w:rPr>
          <w:szCs w:val="20"/>
          <w:lang w:val="en-US"/>
        </w:rPr>
        <w:t xml:space="preserve"> provided above.</w:t>
      </w:r>
    </w:p>
    <w:p w14:paraId="5BB211C5" w14:textId="77777777" w:rsidR="005E69D3" w:rsidRPr="0013409D" w:rsidRDefault="005E69D3" w:rsidP="006137A4">
      <w:pPr>
        <w:pStyle w:val="2"/>
        <w:ind w:firstLine="0"/>
        <w:rPr>
          <w:rFonts w:ascii="Arial Narrow" w:hAnsi="Arial Narrow"/>
        </w:rPr>
      </w:pPr>
      <w:r w:rsidRPr="0013409D">
        <w:rPr>
          <w:rFonts w:ascii="Arial Narrow" w:hAnsi="Arial Narrow"/>
        </w:rPr>
        <w:t>The abstract must be formatted as follows:</w:t>
      </w:r>
    </w:p>
    <w:p w14:paraId="5960982B" w14:textId="77777777" w:rsidR="005E69D3" w:rsidRPr="0013409D" w:rsidRDefault="005E69D3" w:rsidP="006137A4">
      <w:pPr>
        <w:pStyle w:val="2"/>
        <w:ind w:firstLine="0"/>
        <w:rPr>
          <w:rFonts w:ascii="Arial Narrow" w:hAnsi="Arial Narrow"/>
        </w:rPr>
      </w:pPr>
    </w:p>
    <w:p w14:paraId="69BA8F26" w14:textId="77777777" w:rsidR="005E69D3" w:rsidRDefault="005E69D3" w:rsidP="006137A4">
      <w:pPr>
        <w:pStyle w:val="2"/>
        <w:ind w:firstLine="0"/>
        <w:rPr>
          <w:rFonts w:ascii="Arial Narrow" w:hAnsi="Arial Narrow"/>
        </w:rPr>
      </w:pPr>
      <w:r w:rsidRPr="0013409D">
        <w:rPr>
          <w:rFonts w:ascii="Arial Narrow" w:hAnsi="Arial Narrow"/>
        </w:rPr>
        <w:t xml:space="preserve">All margins should be set to 25 mm. The recommended type face is “Arial Narrow” (see table 1). </w:t>
      </w:r>
      <w:r w:rsidR="00F76854">
        <w:rPr>
          <w:rFonts w:ascii="Arial Narrow" w:hAnsi="Arial Narrow"/>
        </w:rPr>
        <w:t>C</w:t>
      </w:r>
      <w:r w:rsidRPr="0013409D">
        <w:rPr>
          <w:rFonts w:ascii="Arial Narrow" w:hAnsi="Arial Narrow"/>
        </w:rPr>
        <w:t xml:space="preserve">enter the title (bold face, 14 </w:t>
      </w:r>
      <w:proofErr w:type="spellStart"/>
      <w:r w:rsidRPr="0013409D">
        <w:rPr>
          <w:rFonts w:ascii="Arial Narrow" w:hAnsi="Arial Narrow"/>
        </w:rPr>
        <w:t>pt</w:t>
      </w:r>
      <w:proofErr w:type="spellEnd"/>
      <w:r w:rsidRPr="0013409D">
        <w:rPr>
          <w:rFonts w:ascii="Arial Narrow" w:hAnsi="Arial Narrow"/>
        </w:rPr>
        <w:t xml:space="preserve">) followed by the authors names (normal face, 12 </w:t>
      </w:r>
      <w:proofErr w:type="spellStart"/>
      <w:r w:rsidRPr="0013409D">
        <w:rPr>
          <w:rFonts w:ascii="Arial Narrow" w:hAnsi="Arial Narrow"/>
        </w:rPr>
        <w:t>pt</w:t>
      </w:r>
      <w:proofErr w:type="spellEnd"/>
      <w:r w:rsidRPr="0013409D">
        <w:rPr>
          <w:rFonts w:ascii="Arial Narrow" w:hAnsi="Arial Narrow"/>
        </w:rPr>
        <w:t>), their affiliation</w:t>
      </w:r>
      <w:r w:rsidR="00F76854">
        <w:rPr>
          <w:rFonts w:ascii="Arial Narrow" w:hAnsi="Arial Narrow"/>
        </w:rPr>
        <w:t xml:space="preserve"> and address</w:t>
      </w:r>
      <w:r w:rsidRPr="0013409D">
        <w:rPr>
          <w:rFonts w:ascii="Arial Narrow" w:hAnsi="Arial Narrow"/>
        </w:rPr>
        <w:t xml:space="preserve">, e-mail address of the corresponding author for future correspondence (normal face, 10 </w:t>
      </w:r>
      <w:proofErr w:type="spellStart"/>
      <w:r w:rsidRPr="0013409D">
        <w:rPr>
          <w:rFonts w:ascii="Arial Narrow" w:hAnsi="Arial Narrow"/>
        </w:rPr>
        <w:t>pt</w:t>
      </w:r>
      <w:proofErr w:type="spellEnd"/>
      <w:r w:rsidRPr="0013409D">
        <w:rPr>
          <w:rFonts w:ascii="Arial Narrow" w:hAnsi="Arial Narrow"/>
        </w:rPr>
        <w:t>). Underline the presenting author.</w:t>
      </w:r>
    </w:p>
    <w:p w14:paraId="3512835D" w14:textId="77777777" w:rsidR="00702F42" w:rsidRDefault="00702F42" w:rsidP="006137A4">
      <w:pPr>
        <w:pStyle w:val="2"/>
        <w:ind w:firstLine="0"/>
        <w:rPr>
          <w:rFonts w:ascii="Arial Narrow" w:hAnsi="Arial Narrow"/>
        </w:rPr>
      </w:pPr>
      <w:r w:rsidRPr="0013409D">
        <w:rPr>
          <w:rFonts w:ascii="Arial Narrow" w:hAnsi="Arial Narrow"/>
        </w:rPr>
        <w:t>Major headings should be left-aligned</w:t>
      </w:r>
      <w:r>
        <w:rPr>
          <w:rFonts w:ascii="Arial Narrow" w:hAnsi="Arial Narrow"/>
        </w:rPr>
        <w:t xml:space="preserve"> 11</w:t>
      </w:r>
      <w:r w:rsidRPr="0013409D">
        <w:rPr>
          <w:rFonts w:ascii="Arial Narrow" w:hAnsi="Arial Narrow"/>
        </w:rPr>
        <w:t xml:space="preserve"> </w:t>
      </w:r>
      <w:proofErr w:type="spellStart"/>
      <w:r w:rsidRPr="0013409D">
        <w:rPr>
          <w:rFonts w:ascii="Arial Narrow" w:hAnsi="Arial Narrow"/>
        </w:rPr>
        <w:t>pt</w:t>
      </w:r>
      <w:proofErr w:type="spellEnd"/>
      <w:r w:rsidRPr="0013409D">
        <w:rPr>
          <w:rFonts w:ascii="Arial Narrow" w:hAnsi="Arial Narrow"/>
        </w:rPr>
        <w:t xml:space="preserve"> bold face, and sub-headings should appear left-aligned on a separate line 10 </w:t>
      </w:r>
      <w:proofErr w:type="spellStart"/>
      <w:r w:rsidRPr="0013409D">
        <w:rPr>
          <w:rFonts w:ascii="Arial Narrow" w:hAnsi="Arial Narrow"/>
        </w:rPr>
        <w:t>pt</w:t>
      </w:r>
      <w:proofErr w:type="spellEnd"/>
      <w:r w:rsidRPr="0013409D">
        <w:rPr>
          <w:rFonts w:ascii="Arial Narrow" w:hAnsi="Arial Narrow"/>
        </w:rPr>
        <w:t xml:space="preserve"> bold face.</w:t>
      </w:r>
    </w:p>
    <w:p w14:paraId="22466978" w14:textId="77777777" w:rsidR="00702F42" w:rsidRPr="00702F42" w:rsidRDefault="00702F42" w:rsidP="006137A4">
      <w:pPr>
        <w:pStyle w:val="2"/>
        <w:ind w:firstLine="0"/>
        <w:rPr>
          <w:rFonts w:ascii="Arial Narrow" w:hAnsi="Arial Narrow"/>
        </w:rPr>
      </w:pPr>
      <w:r w:rsidRPr="00702F42">
        <w:rPr>
          <w:rFonts w:ascii="Arial Narrow" w:hAnsi="Arial Narrow"/>
        </w:rPr>
        <w:t>Use line spacing single and paragraph alignment justified for the main text. Before and after the major headings</w:t>
      </w:r>
    </w:p>
    <w:p w14:paraId="0248DC8A" w14:textId="77777777" w:rsidR="00702F42" w:rsidRPr="0013409D" w:rsidRDefault="00702F42" w:rsidP="006137A4">
      <w:pPr>
        <w:pStyle w:val="2"/>
        <w:ind w:firstLine="0"/>
        <w:rPr>
          <w:rFonts w:ascii="Arial Narrow" w:hAnsi="Arial Narrow"/>
        </w:rPr>
      </w:pPr>
      <w:r w:rsidRPr="00702F42">
        <w:rPr>
          <w:rFonts w:ascii="Arial Narrow" w:hAnsi="Arial Narrow"/>
        </w:rPr>
        <w:t>provide a vertical space of 6 points.</w:t>
      </w:r>
    </w:p>
    <w:p w14:paraId="40415999" w14:textId="77777777" w:rsidR="00702F42" w:rsidRDefault="00702F42" w:rsidP="006137A4">
      <w:pPr>
        <w:pStyle w:val="2"/>
        <w:ind w:firstLine="0"/>
        <w:rPr>
          <w:rFonts w:ascii="Arial Narrow" w:hAnsi="Arial Narrow"/>
        </w:rPr>
      </w:pPr>
      <w:r w:rsidRPr="0013409D">
        <w:rPr>
          <w:rFonts w:ascii="Arial Narrow" w:hAnsi="Arial Narrow"/>
        </w:rPr>
        <w:t xml:space="preserve">The main text, figure and table captions should be written in “Arial Narrow” 10 </w:t>
      </w:r>
      <w:proofErr w:type="spellStart"/>
      <w:r w:rsidRPr="0013409D">
        <w:rPr>
          <w:rFonts w:ascii="Arial Narrow" w:hAnsi="Arial Narrow"/>
        </w:rPr>
        <w:t>pt</w:t>
      </w:r>
      <w:proofErr w:type="spellEnd"/>
      <w:r>
        <w:rPr>
          <w:rFonts w:ascii="Arial Narrow" w:hAnsi="Arial Narrow"/>
        </w:rPr>
        <w:t xml:space="preserve"> and centered as well as the </w:t>
      </w:r>
      <w:r w:rsidRPr="0013409D">
        <w:rPr>
          <w:rFonts w:ascii="Arial Narrow" w:hAnsi="Arial Narrow"/>
        </w:rPr>
        <w:t>figure</w:t>
      </w:r>
      <w:r>
        <w:rPr>
          <w:rFonts w:ascii="Arial Narrow" w:hAnsi="Arial Narrow"/>
        </w:rPr>
        <w:t>s</w:t>
      </w:r>
      <w:r w:rsidRPr="0013409D">
        <w:rPr>
          <w:rFonts w:ascii="Arial Narrow" w:hAnsi="Arial Narrow"/>
        </w:rPr>
        <w:t xml:space="preserve"> and table</w:t>
      </w:r>
      <w:r>
        <w:rPr>
          <w:rFonts w:ascii="Arial Narrow" w:hAnsi="Arial Narrow"/>
        </w:rPr>
        <w:t>s itself</w:t>
      </w:r>
      <w:r w:rsidRPr="0013409D">
        <w:rPr>
          <w:rFonts w:ascii="Arial Narrow" w:hAnsi="Arial Narrow"/>
        </w:rPr>
        <w:t xml:space="preserve">. </w:t>
      </w:r>
      <w:r w:rsidRPr="00702F42">
        <w:rPr>
          <w:rFonts w:ascii="Arial Narrow" w:hAnsi="Arial Narrow"/>
        </w:rPr>
        <w:t>Tables and figures should be embedded in</w:t>
      </w:r>
      <w:r>
        <w:rPr>
          <w:rFonts w:ascii="Arial Narrow" w:hAnsi="Arial Narrow"/>
        </w:rPr>
        <w:t xml:space="preserve"> the text where they naturally </w:t>
      </w:r>
      <w:r w:rsidRPr="00702F42">
        <w:rPr>
          <w:rFonts w:ascii="Arial Narrow" w:hAnsi="Arial Narrow"/>
        </w:rPr>
        <w:t>belong</w:t>
      </w:r>
      <w:r>
        <w:rPr>
          <w:rFonts w:ascii="Arial Narrow" w:hAnsi="Arial Narrow"/>
        </w:rPr>
        <w:t xml:space="preserve">, </w:t>
      </w:r>
      <w:r w:rsidRPr="00702F42">
        <w:rPr>
          <w:rFonts w:ascii="Arial Narrow" w:hAnsi="Arial Narrow"/>
        </w:rPr>
        <w:t xml:space="preserve">numbered </w:t>
      </w:r>
      <w:proofErr w:type="gramStart"/>
      <w:r w:rsidRPr="00702F42">
        <w:rPr>
          <w:rFonts w:ascii="Arial Narrow" w:hAnsi="Arial Narrow"/>
        </w:rPr>
        <w:t>consecutively</w:t>
      </w:r>
      <w:proofErr w:type="gramEnd"/>
      <w:r>
        <w:rPr>
          <w:rFonts w:ascii="Arial Narrow" w:hAnsi="Arial Narrow"/>
        </w:rPr>
        <w:t xml:space="preserve"> and referenced (e.g. table 1 or figure 1). Table captions should be inserted above contrary to residual captions provided beneath.</w:t>
      </w:r>
    </w:p>
    <w:p w14:paraId="261716A8" w14:textId="77777777" w:rsidR="00702F42" w:rsidRPr="0013409D" w:rsidRDefault="00702F42" w:rsidP="006137A4">
      <w:pPr>
        <w:pStyle w:val="a6"/>
        <w:rPr>
          <w:rFonts w:ascii="Arial Narrow" w:hAnsi="Arial Narrow"/>
        </w:rPr>
      </w:pPr>
    </w:p>
    <w:p w14:paraId="5ECCEDDE" w14:textId="77777777" w:rsidR="00702F42" w:rsidRPr="0013409D" w:rsidRDefault="00702F42" w:rsidP="006137A4">
      <w:pPr>
        <w:pStyle w:val="a7"/>
        <w:spacing w:before="0" w:after="0"/>
        <w:jc w:val="center"/>
        <w:rPr>
          <w:rFonts w:ascii="Arial Narrow" w:hAnsi="Arial Narrow"/>
          <w:b w:val="0"/>
          <w:bCs w:val="0"/>
          <w:lang w:val="en-US"/>
        </w:rPr>
      </w:pPr>
      <w:r w:rsidRPr="0013409D">
        <w:rPr>
          <w:rFonts w:ascii="Arial Narrow" w:hAnsi="Arial Narrow"/>
          <w:b w:val="0"/>
          <w:bCs w:val="0"/>
          <w:lang w:val="en-US"/>
        </w:rPr>
        <w:t xml:space="preserve">Table </w:t>
      </w:r>
      <w:r w:rsidRPr="0013409D">
        <w:rPr>
          <w:rFonts w:ascii="Arial Narrow" w:hAnsi="Arial Narrow"/>
          <w:b w:val="0"/>
          <w:bCs w:val="0"/>
          <w:lang w:val="en-US"/>
        </w:rPr>
        <w:fldChar w:fldCharType="begin"/>
      </w:r>
      <w:r w:rsidRPr="0013409D">
        <w:rPr>
          <w:rFonts w:ascii="Arial Narrow" w:hAnsi="Arial Narrow"/>
          <w:b w:val="0"/>
          <w:bCs w:val="0"/>
          <w:lang w:val="en-US"/>
        </w:rPr>
        <w:instrText xml:space="preserve"> SEQ Table \* ARABIC </w:instrText>
      </w:r>
      <w:r w:rsidRPr="0013409D">
        <w:rPr>
          <w:rFonts w:ascii="Arial Narrow" w:hAnsi="Arial Narrow"/>
          <w:b w:val="0"/>
          <w:bCs w:val="0"/>
          <w:lang w:val="en-US"/>
        </w:rPr>
        <w:fldChar w:fldCharType="separate"/>
      </w:r>
      <w:r w:rsidRPr="0013409D">
        <w:rPr>
          <w:rFonts w:ascii="Arial Narrow" w:hAnsi="Arial Narrow"/>
          <w:b w:val="0"/>
          <w:bCs w:val="0"/>
          <w:noProof/>
          <w:lang w:val="en-US"/>
        </w:rPr>
        <w:t>1</w:t>
      </w:r>
      <w:r w:rsidRPr="0013409D">
        <w:rPr>
          <w:rFonts w:ascii="Arial Narrow" w:hAnsi="Arial Narrow"/>
          <w:b w:val="0"/>
          <w:bCs w:val="0"/>
          <w:lang w:val="en-US"/>
        </w:rPr>
        <w:fldChar w:fldCharType="end"/>
      </w:r>
      <w:r w:rsidRPr="0013409D">
        <w:rPr>
          <w:rFonts w:ascii="Arial Narrow" w:hAnsi="Arial Narrow"/>
          <w:b w:val="0"/>
          <w:bCs w:val="0"/>
          <w:lang w:val="en-US"/>
        </w:rPr>
        <w:t>. Example table.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6"/>
        <w:gridCol w:w="939"/>
        <w:gridCol w:w="979"/>
        <w:gridCol w:w="1429"/>
        <w:gridCol w:w="973"/>
        <w:gridCol w:w="996"/>
        <w:gridCol w:w="996"/>
        <w:gridCol w:w="884"/>
      </w:tblGrid>
      <w:tr w:rsidR="00704408" w:rsidRPr="0079366E" w14:paraId="74CDE40B" w14:textId="77777777" w:rsidTr="0097227B"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14:paraId="76CE3862" w14:textId="77777777" w:rsidR="00704408" w:rsidRPr="0079366E" w:rsidRDefault="00704408" w:rsidP="006137A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14:paraId="60560687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Title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F455DB4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Authors name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328BB7B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Correspondence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4CACFF2D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Main text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3C6429C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Major headings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7F61C50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Sub-headings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7A8E10A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Scientific symbols</w:t>
            </w:r>
          </w:p>
        </w:tc>
      </w:tr>
      <w:tr w:rsidR="00704408" w:rsidRPr="0079366E" w14:paraId="5D4546BA" w14:textId="77777777" w:rsidTr="0097227B"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14:paraId="19B268AB" w14:textId="77777777" w:rsidR="00704408" w:rsidRPr="0079366E" w:rsidRDefault="00704408" w:rsidP="006137A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Face style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14:paraId="6C662689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Bold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5E13B60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Normal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14:paraId="4CAF910A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Normal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065C0B32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Normal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1426397C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Bold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197805FE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Bold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2C8AA0BD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Italic</w:t>
            </w:r>
          </w:p>
        </w:tc>
      </w:tr>
      <w:tr w:rsidR="00704408" w:rsidRPr="0079366E" w14:paraId="42107EC6" w14:textId="77777777" w:rsidTr="0097227B">
        <w:trPr>
          <w:trHeight w:val="193"/>
        </w:trPr>
        <w:tc>
          <w:tcPr>
            <w:tcW w:w="996" w:type="dxa"/>
            <w:tcBorders>
              <w:right w:val="single" w:sz="4" w:space="0" w:color="auto"/>
            </w:tcBorders>
          </w:tcPr>
          <w:p w14:paraId="45B74621" w14:textId="77777777" w:rsidR="00704408" w:rsidRPr="0079366E" w:rsidRDefault="00704408" w:rsidP="006137A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Size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230A43CB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 xml:space="preserve">14 </w:t>
            </w:r>
            <w:proofErr w:type="spellStart"/>
            <w:r w:rsidRPr="0079366E">
              <w:rPr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979" w:type="dxa"/>
          </w:tcPr>
          <w:p w14:paraId="5BD79A7C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12</w:t>
            </w:r>
          </w:p>
        </w:tc>
        <w:tc>
          <w:tcPr>
            <w:tcW w:w="1429" w:type="dxa"/>
          </w:tcPr>
          <w:p w14:paraId="794E7BC8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10</w:t>
            </w:r>
          </w:p>
        </w:tc>
        <w:tc>
          <w:tcPr>
            <w:tcW w:w="973" w:type="dxa"/>
          </w:tcPr>
          <w:p w14:paraId="52EFA7B5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 xml:space="preserve">10 </w:t>
            </w:r>
            <w:proofErr w:type="spellStart"/>
            <w:r w:rsidRPr="0079366E">
              <w:rPr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996" w:type="dxa"/>
          </w:tcPr>
          <w:p w14:paraId="4F01B4ED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11</w:t>
            </w:r>
          </w:p>
        </w:tc>
        <w:tc>
          <w:tcPr>
            <w:tcW w:w="996" w:type="dxa"/>
          </w:tcPr>
          <w:p w14:paraId="0F86D0B3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10</w:t>
            </w:r>
          </w:p>
        </w:tc>
        <w:tc>
          <w:tcPr>
            <w:tcW w:w="884" w:type="dxa"/>
          </w:tcPr>
          <w:p w14:paraId="42012C62" w14:textId="77777777" w:rsidR="00704408" w:rsidRPr="0079366E" w:rsidRDefault="00704408" w:rsidP="006137A4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79366E">
              <w:rPr>
                <w:szCs w:val="20"/>
                <w:lang w:val="en-US"/>
              </w:rPr>
              <w:t>10</w:t>
            </w:r>
          </w:p>
        </w:tc>
      </w:tr>
    </w:tbl>
    <w:p w14:paraId="0DDC3D3C" w14:textId="77777777" w:rsidR="005E69D3" w:rsidRPr="0013409D" w:rsidRDefault="005E69D3" w:rsidP="006137A4">
      <w:pPr>
        <w:pStyle w:val="2"/>
        <w:ind w:firstLine="0"/>
        <w:rPr>
          <w:rFonts w:ascii="Arial Narrow" w:hAnsi="Arial Narrow"/>
        </w:rPr>
      </w:pPr>
    </w:p>
    <w:p w14:paraId="5525EF54" w14:textId="77777777" w:rsidR="00702F42" w:rsidRPr="0013409D" w:rsidRDefault="00702F42" w:rsidP="006137A4">
      <w:pPr>
        <w:pStyle w:val="a6"/>
        <w:rPr>
          <w:rFonts w:ascii="Arial Narrow" w:hAnsi="Arial Narrow"/>
        </w:rPr>
      </w:pPr>
      <w:r w:rsidRPr="0013409D">
        <w:rPr>
          <w:rFonts w:ascii="Arial Narrow" w:hAnsi="Arial Narrow"/>
        </w:rPr>
        <w:t xml:space="preserve">Illustrations (only in *.jpg or *.tiff good quality images / pictures should be embedded in the abstract) and tables (only in </w:t>
      </w:r>
      <w:r w:rsidRPr="0013409D">
        <w:rPr>
          <w:rFonts w:ascii="Arial Narrow" w:hAnsi="Arial Narrow"/>
          <w:lang w:val="en-GB"/>
        </w:rPr>
        <w:t>MS-Word 97 – 20</w:t>
      </w:r>
      <w:r w:rsidR="008D7DBE">
        <w:rPr>
          <w:rFonts w:ascii="Arial Narrow" w:hAnsi="Arial Narrow"/>
          <w:lang w:val="en-GB"/>
        </w:rPr>
        <w:t>19</w:t>
      </w:r>
      <w:r w:rsidRPr="0013409D">
        <w:rPr>
          <w:rFonts w:ascii="Arial Narrow" w:hAnsi="Arial Narrow"/>
          <w:lang w:val="en-GB"/>
        </w:rPr>
        <w:t xml:space="preserve"> version)</w:t>
      </w:r>
      <w:r w:rsidRPr="0013409D">
        <w:rPr>
          <w:rFonts w:ascii="Arial Narrow" w:hAnsi="Arial Narrow"/>
        </w:rPr>
        <w:t xml:space="preserve"> should not extend into the </w:t>
      </w:r>
      <w:proofErr w:type="gramStart"/>
      <w:r w:rsidRPr="0013409D">
        <w:rPr>
          <w:rFonts w:ascii="Arial Narrow" w:hAnsi="Arial Narrow"/>
        </w:rPr>
        <w:t>margins, and</w:t>
      </w:r>
      <w:proofErr w:type="gramEnd"/>
      <w:r w:rsidRPr="0013409D">
        <w:rPr>
          <w:rFonts w:ascii="Arial Narrow" w:hAnsi="Arial Narrow"/>
        </w:rPr>
        <w:t xml:space="preserve"> should be numbered and contain a caption. </w:t>
      </w:r>
    </w:p>
    <w:p w14:paraId="2B5B3CC3" w14:textId="77777777" w:rsidR="00317E42" w:rsidRDefault="000019AA" w:rsidP="006137A4">
      <w:pPr>
        <w:rPr>
          <w:lang w:val="en-US"/>
        </w:rPr>
      </w:pPr>
      <w:r>
        <w:rPr>
          <w:lang w:val="en-US"/>
        </w:rPr>
        <w:t xml:space="preserve">Equations and formulas should be </w:t>
      </w:r>
      <w:r w:rsidRPr="00702F42">
        <w:rPr>
          <w:lang w:val="en-US"/>
        </w:rPr>
        <w:t>left</w:t>
      </w:r>
      <w:r>
        <w:rPr>
          <w:lang w:val="en-US"/>
        </w:rPr>
        <w:t>-aligned in a separate line, face style main text and numbered, contained in a caption next to former by using a space of 10 mm. If the formula or the caption extends into the margins separate it and sw</w:t>
      </w:r>
      <w:r w:rsidR="00317E42">
        <w:rPr>
          <w:lang w:val="en-US"/>
        </w:rPr>
        <w:t xml:space="preserve">itch it to the following line. </w:t>
      </w:r>
    </w:p>
    <w:p w14:paraId="6636D71C" w14:textId="77777777" w:rsidR="0097227B" w:rsidRDefault="0097227B" w:rsidP="006137A4">
      <w:pPr>
        <w:rPr>
          <w:lang w:val="en-US"/>
        </w:rPr>
      </w:pPr>
      <w:r w:rsidRPr="00702F42">
        <w:rPr>
          <w:lang w:val="en-US"/>
        </w:rPr>
        <w:t xml:space="preserve">Type </w:t>
      </w:r>
      <w:r>
        <w:rPr>
          <w:lang w:val="en-US"/>
        </w:rPr>
        <w:t>all scientific symbols in italic.</w:t>
      </w:r>
    </w:p>
    <w:p w14:paraId="215A1289" w14:textId="04AAF31C" w:rsidR="0097227B" w:rsidRPr="00B10813" w:rsidRDefault="0097227B" w:rsidP="006137A4">
      <w:pPr>
        <w:rPr>
          <w:rFonts w:hint="eastAsia"/>
          <w:b/>
          <w:sz w:val="24"/>
          <w:szCs w:val="24"/>
          <w:lang w:val="en-US" w:eastAsia="ko-KR"/>
        </w:rPr>
      </w:pPr>
      <w:r w:rsidRPr="00B10813">
        <w:rPr>
          <w:b/>
          <w:sz w:val="24"/>
          <w:szCs w:val="24"/>
          <w:lang w:val="en-US"/>
        </w:rPr>
        <w:t xml:space="preserve">Deadline for abstract submission: </w:t>
      </w:r>
      <w:r w:rsidR="00B865BB">
        <w:rPr>
          <w:b/>
          <w:sz w:val="24"/>
          <w:szCs w:val="24"/>
          <w:lang w:val="en-US" w:eastAsia="ja-JP"/>
        </w:rPr>
        <w:t>2</w:t>
      </w:r>
      <w:r w:rsidR="00085173">
        <w:rPr>
          <w:b/>
          <w:sz w:val="24"/>
          <w:szCs w:val="24"/>
          <w:lang w:val="en-US" w:eastAsia="ja-JP"/>
        </w:rPr>
        <w:t>3</w:t>
      </w:r>
      <w:r w:rsidR="00085173">
        <w:rPr>
          <w:b/>
          <w:sz w:val="24"/>
          <w:szCs w:val="24"/>
          <w:vertAlign w:val="superscript"/>
          <w:lang w:val="en-US" w:eastAsia="ja-JP"/>
        </w:rPr>
        <w:t>rd</w:t>
      </w:r>
      <w:r w:rsidR="00B865BB">
        <w:rPr>
          <w:b/>
          <w:sz w:val="24"/>
          <w:szCs w:val="24"/>
          <w:lang w:val="en-US" w:eastAsia="ja-JP"/>
        </w:rPr>
        <w:t xml:space="preserve"> </w:t>
      </w:r>
      <w:r w:rsidR="00085173">
        <w:rPr>
          <w:b/>
          <w:sz w:val="24"/>
          <w:szCs w:val="24"/>
          <w:lang w:val="en-US" w:eastAsia="ja-JP"/>
        </w:rPr>
        <w:t>August</w:t>
      </w:r>
      <w:r w:rsidR="001B1012">
        <w:rPr>
          <w:b/>
          <w:sz w:val="24"/>
          <w:szCs w:val="24"/>
          <w:lang w:val="en-US" w:eastAsia="ja-JP"/>
        </w:rPr>
        <w:t xml:space="preserve"> </w:t>
      </w:r>
      <w:r w:rsidR="00885643">
        <w:rPr>
          <w:b/>
          <w:sz w:val="24"/>
          <w:szCs w:val="24"/>
          <w:lang w:val="en-US"/>
        </w:rPr>
        <w:t>20</w:t>
      </w:r>
      <w:r w:rsidR="00F3018B">
        <w:rPr>
          <w:b/>
          <w:sz w:val="24"/>
          <w:szCs w:val="24"/>
          <w:lang w:val="en-US"/>
        </w:rPr>
        <w:t>2</w:t>
      </w:r>
      <w:r w:rsidR="00085173">
        <w:rPr>
          <w:b/>
          <w:sz w:val="24"/>
          <w:szCs w:val="24"/>
          <w:lang w:val="en-US"/>
        </w:rPr>
        <w:t>4</w:t>
      </w:r>
    </w:p>
    <w:sectPr w:rsidR="0097227B" w:rsidRPr="00B10813" w:rsidSect="00F8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987C" w14:textId="77777777" w:rsidR="00F85D2F" w:rsidRDefault="00F85D2F" w:rsidP="004A2A6A">
      <w:pPr>
        <w:spacing w:after="0"/>
      </w:pPr>
      <w:r>
        <w:separator/>
      </w:r>
    </w:p>
  </w:endnote>
  <w:endnote w:type="continuationSeparator" w:id="0">
    <w:p w14:paraId="7A289A23" w14:textId="77777777" w:rsidR="00F85D2F" w:rsidRDefault="00F85D2F" w:rsidP="004A2A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81F6" w14:textId="77777777" w:rsidR="00085173" w:rsidRDefault="000851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5E07" w14:textId="77777777" w:rsidR="004A2A6A" w:rsidRPr="001C4370" w:rsidRDefault="004A2A6A" w:rsidP="004A2A6A">
    <w:pPr>
      <w:pBdr>
        <w:bottom w:val="single" w:sz="4" w:space="1" w:color="auto"/>
      </w:pBdr>
      <w:jc w:val="center"/>
      <w:rPr>
        <w:b/>
        <w:bCs/>
        <w:sz w:val="16"/>
        <w:szCs w:val="16"/>
        <w:lang w:val="en-US"/>
      </w:rPr>
    </w:pPr>
  </w:p>
  <w:p w14:paraId="532AFBBF" w14:textId="4AEEEF96" w:rsidR="004A2A6A" w:rsidRPr="004A2A6A" w:rsidRDefault="004A2A6A" w:rsidP="004A2A6A">
    <w:pPr>
      <w:autoSpaceDE w:val="0"/>
      <w:autoSpaceDN w:val="0"/>
      <w:adjustRightInd w:val="0"/>
      <w:spacing w:after="0"/>
      <w:jc w:val="center"/>
      <w:rPr>
        <w:rFonts w:eastAsia="Times New Roman"/>
        <w:i/>
        <w:szCs w:val="20"/>
        <w:lang w:val="en-GB" w:eastAsia="es-ES"/>
      </w:rPr>
    </w:pPr>
    <w:r w:rsidRPr="004A2A6A">
      <w:rPr>
        <w:rFonts w:eastAsia="Times New Roman"/>
        <w:i/>
        <w:szCs w:val="20"/>
        <w:lang w:val="en-GB" w:eastAsia="es-ES"/>
      </w:rPr>
      <w:t xml:space="preserve"> </w:t>
    </w:r>
    <w:r w:rsidR="008D7DBE">
      <w:rPr>
        <w:rFonts w:eastAsia="Times New Roman"/>
        <w:i/>
        <w:szCs w:val="20"/>
        <w:lang w:val="en-GB" w:eastAsia="es-ES"/>
      </w:rPr>
      <w:t xml:space="preserve"> </w:t>
    </w:r>
    <w:r w:rsidRPr="004A2A6A">
      <w:rPr>
        <w:rFonts w:eastAsia="Times New Roman"/>
        <w:i/>
        <w:szCs w:val="20"/>
        <w:lang w:val="en-GB" w:eastAsia="es-ES"/>
      </w:rPr>
      <w:t xml:space="preserve">International Symposium on Feedstock Recycling of Polymeric Materials </w:t>
    </w:r>
    <w:r w:rsidR="00997568">
      <w:rPr>
        <w:rFonts w:eastAsia="Times New Roman"/>
        <w:i/>
        <w:szCs w:val="20"/>
        <w:lang w:val="en-GB" w:eastAsia="es-ES"/>
      </w:rPr>
      <w:t>202</w:t>
    </w:r>
    <w:r w:rsidR="00085173">
      <w:rPr>
        <w:rFonts w:eastAsia="Times New Roman" w:hint="eastAsia"/>
        <w:i/>
        <w:szCs w:val="20"/>
        <w:lang w:val="en-GB" w:eastAsia="ko-KR"/>
      </w:rPr>
      <w:t>4</w:t>
    </w:r>
    <w:r w:rsidR="00997568">
      <w:rPr>
        <w:rFonts w:eastAsia="Times New Roman"/>
        <w:i/>
        <w:szCs w:val="20"/>
        <w:lang w:val="en-GB" w:eastAsia="es-ES"/>
      </w:rPr>
      <w:t xml:space="preserve"> </w:t>
    </w:r>
    <w:r w:rsidRPr="004A2A6A">
      <w:rPr>
        <w:rFonts w:eastAsia="Times New Roman"/>
        <w:i/>
        <w:szCs w:val="20"/>
        <w:lang w:val="en-GB" w:eastAsia="es-ES"/>
      </w:rPr>
      <w:t xml:space="preserve">(ISFR </w:t>
    </w:r>
    <w:r w:rsidR="00317E42">
      <w:rPr>
        <w:rFonts w:eastAsia="Times New Roman"/>
        <w:i/>
        <w:szCs w:val="20"/>
        <w:lang w:val="en-GB" w:eastAsia="es-ES"/>
      </w:rPr>
      <w:t>20</w:t>
    </w:r>
    <w:r w:rsidR="008D7DBE">
      <w:rPr>
        <w:i/>
        <w:szCs w:val="20"/>
        <w:lang w:val="en-GB" w:eastAsia="ja-JP"/>
      </w:rPr>
      <w:t>2</w:t>
    </w:r>
    <w:r w:rsidR="00085173">
      <w:rPr>
        <w:rFonts w:hint="eastAsia"/>
        <w:i/>
        <w:szCs w:val="20"/>
        <w:lang w:val="en-GB" w:eastAsia="ko-KR"/>
      </w:rPr>
      <w:t>4</w:t>
    </w:r>
    <w:r w:rsidRPr="004A2A6A">
      <w:rPr>
        <w:rFonts w:eastAsia="Times New Roman"/>
        <w:i/>
        <w:szCs w:val="20"/>
        <w:lang w:val="en-GB" w:eastAsia="es-ES"/>
      </w:rPr>
      <w:t>)</w:t>
    </w:r>
  </w:p>
  <w:p w14:paraId="3308B9FC" w14:textId="146E8094" w:rsidR="004A2A6A" w:rsidRPr="00D33FC7" w:rsidRDefault="00085173" w:rsidP="004A2A6A">
    <w:pPr>
      <w:autoSpaceDE w:val="0"/>
      <w:autoSpaceDN w:val="0"/>
      <w:adjustRightInd w:val="0"/>
      <w:spacing w:after="0"/>
      <w:jc w:val="center"/>
      <w:rPr>
        <w:i/>
        <w:szCs w:val="20"/>
        <w:lang w:val="en-GB" w:eastAsia="ja-JP"/>
      </w:rPr>
    </w:pPr>
    <w:r>
      <w:rPr>
        <w:rFonts w:hint="eastAsia"/>
        <w:i/>
        <w:szCs w:val="20"/>
        <w:lang w:val="en-GB" w:eastAsia="ko-KR"/>
      </w:rPr>
      <w:t>21</w:t>
    </w:r>
    <w:r w:rsidR="00A56B37">
      <w:rPr>
        <w:rFonts w:eastAsia="Times New Roman"/>
        <w:i/>
        <w:szCs w:val="20"/>
        <w:lang w:val="en-GB" w:eastAsia="es-ES"/>
      </w:rPr>
      <w:t>-</w:t>
    </w:r>
    <w:r>
      <w:rPr>
        <w:rFonts w:eastAsia="Times New Roman" w:hint="eastAsia"/>
        <w:i/>
        <w:szCs w:val="20"/>
        <w:lang w:val="en-GB" w:eastAsia="ko-KR"/>
      </w:rPr>
      <w:t>23</w:t>
    </w:r>
    <w:r w:rsidR="00A56B37">
      <w:rPr>
        <w:rFonts w:eastAsia="Times New Roman"/>
        <w:i/>
        <w:szCs w:val="20"/>
        <w:lang w:val="en-US" w:eastAsia="es-ES"/>
      </w:rPr>
      <w:t xml:space="preserve"> </w:t>
    </w:r>
    <w:r>
      <w:rPr>
        <w:rFonts w:eastAsia="Times New Roman"/>
        <w:i/>
        <w:szCs w:val="20"/>
        <w:lang w:val="en-US" w:eastAsia="es-ES"/>
      </w:rPr>
      <w:t>October</w:t>
    </w:r>
    <w:r w:rsidR="00F06C47">
      <w:rPr>
        <w:rFonts w:eastAsia="Times New Roman"/>
        <w:i/>
        <w:szCs w:val="20"/>
        <w:lang w:val="en-GB" w:eastAsia="es-ES"/>
      </w:rPr>
      <w:t>,</w:t>
    </w:r>
    <w:r w:rsidR="00885643">
      <w:rPr>
        <w:rFonts w:eastAsia="Times New Roman"/>
        <w:i/>
        <w:szCs w:val="20"/>
        <w:lang w:val="en-GB" w:eastAsia="es-ES"/>
      </w:rPr>
      <w:t xml:space="preserve"> 20</w:t>
    </w:r>
    <w:r w:rsidR="008D7DBE">
      <w:rPr>
        <w:rFonts w:eastAsia="Times New Roman"/>
        <w:i/>
        <w:szCs w:val="20"/>
        <w:lang w:val="en-GB" w:eastAsia="es-ES"/>
      </w:rPr>
      <w:t>2</w:t>
    </w:r>
    <w:r>
      <w:rPr>
        <w:rFonts w:eastAsia="Times New Roman"/>
        <w:i/>
        <w:szCs w:val="20"/>
        <w:lang w:val="en-GB" w:eastAsia="es-ES"/>
      </w:rPr>
      <w:t>4</w:t>
    </w:r>
    <w:r w:rsidR="008D7DBE">
      <w:rPr>
        <w:i/>
        <w:szCs w:val="20"/>
        <w:lang w:val="en-GB" w:eastAsia="ja-JP"/>
      </w:rPr>
      <w:t xml:space="preserve">, </w:t>
    </w:r>
    <w:r>
      <w:rPr>
        <w:i/>
        <w:szCs w:val="20"/>
        <w:lang w:val="en-GB" w:eastAsia="ja-JP"/>
      </w:rPr>
      <w:t>Jeju</w:t>
    </w:r>
    <w:r w:rsidR="00997568">
      <w:rPr>
        <w:i/>
        <w:szCs w:val="20"/>
        <w:lang w:val="en-GB" w:eastAsia="ja-JP"/>
      </w:rPr>
      <w:t xml:space="preserve">, </w:t>
    </w:r>
    <w:r>
      <w:rPr>
        <w:i/>
        <w:szCs w:val="20"/>
        <w:lang w:val="en-GB" w:eastAsia="ja-JP"/>
      </w:rPr>
      <w:t>Korea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242" w14:textId="77777777" w:rsidR="00085173" w:rsidRDefault="000851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9C5B" w14:textId="77777777" w:rsidR="00F85D2F" w:rsidRDefault="00F85D2F" w:rsidP="004A2A6A">
      <w:pPr>
        <w:spacing w:after="0"/>
      </w:pPr>
      <w:r>
        <w:separator/>
      </w:r>
    </w:p>
  </w:footnote>
  <w:footnote w:type="continuationSeparator" w:id="0">
    <w:p w14:paraId="119C7B30" w14:textId="77777777" w:rsidR="00F85D2F" w:rsidRDefault="00F85D2F" w:rsidP="004A2A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5F3C" w14:textId="77777777" w:rsidR="00085173" w:rsidRDefault="000851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C97E" w14:textId="77777777" w:rsidR="004A2A6A" w:rsidRPr="001C4370" w:rsidRDefault="004A2A6A" w:rsidP="001C4370">
    <w:pPr>
      <w:pBdr>
        <w:bottom w:val="single" w:sz="4" w:space="1" w:color="auto"/>
      </w:pBdr>
      <w:spacing w:after="120"/>
      <w:jc w:val="center"/>
      <w:rPr>
        <w:b/>
        <w:bCs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FE04" w14:textId="77777777" w:rsidR="00085173" w:rsidRDefault="000851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6C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300B1"/>
    <w:multiLevelType w:val="multilevel"/>
    <w:tmpl w:val="4F807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3823492">
    <w:abstractNumId w:val="1"/>
  </w:num>
  <w:num w:numId="2" w16cid:durableId="24854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C6F"/>
    <w:rsid w:val="000019AA"/>
    <w:rsid w:val="000804B1"/>
    <w:rsid w:val="00085173"/>
    <w:rsid w:val="001032B1"/>
    <w:rsid w:val="001A4BB5"/>
    <w:rsid w:val="001B1012"/>
    <w:rsid w:val="001C4370"/>
    <w:rsid w:val="001E049B"/>
    <w:rsid w:val="002C3816"/>
    <w:rsid w:val="002E56D5"/>
    <w:rsid w:val="003115FF"/>
    <w:rsid w:val="00317E42"/>
    <w:rsid w:val="00320CCA"/>
    <w:rsid w:val="00393A3F"/>
    <w:rsid w:val="003F4B00"/>
    <w:rsid w:val="00436367"/>
    <w:rsid w:val="00476B3A"/>
    <w:rsid w:val="004A2A6A"/>
    <w:rsid w:val="00516142"/>
    <w:rsid w:val="005245EC"/>
    <w:rsid w:val="00592248"/>
    <w:rsid w:val="005E69D3"/>
    <w:rsid w:val="006030A0"/>
    <w:rsid w:val="00605D25"/>
    <w:rsid w:val="006137A4"/>
    <w:rsid w:val="0062443E"/>
    <w:rsid w:val="00634120"/>
    <w:rsid w:val="0067726D"/>
    <w:rsid w:val="006C7988"/>
    <w:rsid w:val="006F1DF9"/>
    <w:rsid w:val="00702F42"/>
    <w:rsid w:val="00704408"/>
    <w:rsid w:val="0079366E"/>
    <w:rsid w:val="00860174"/>
    <w:rsid w:val="00885643"/>
    <w:rsid w:val="008B47AE"/>
    <w:rsid w:val="008D7DBE"/>
    <w:rsid w:val="009432DA"/>
    <w:rsid w:val="0097227B"/>
    <w:rsid w:val="0099643C"/>
    <w:rsid w:val="00997568"/>
    <w:rsid w:val="009E1D3C"/>
    <w:rsid w:val="00A56B37"/>
    <w:rsid w:val="00AB62FD"/>
    <w:rsid w:val="00B10813"/>
    <w:rsid w:val="00B55BDD"/>
    <w:rsid w:val="00B851C6"/>
    <w:rsid w:val="00B865BB"/>
    <w:rsid w:val="00BB1B9A"/>
    <w:rsid w:val="00BD236B"/>
    <w:rsid w:val="00CB222C"/>
    <w:rsid w:val="00CC29F5"/>
    <w:rsid w:val="00CE01C3"/>
    <w:rsid w:val="00D33FC7"/>
    <w:rsid w:val="00DF51C5"/>
    <w:rsid w:val="00DF584B"/>
    <w:rsid w:val="00F06C47"/>
    <w:rsid w:val="00F10D17"/>
    <w:rsid w:val="00F25EE2"/>
    <w:rsid w:val="00F3018B"/>
    <w:rsid w:val="00F67C6F"/>
    <w:rsid w:val="00F76854"/>
    <w:rsid w:val="00F85D2F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C5E7F"/>
  <w15:chartTrackingRefBased/>
  <w15:docId w15:val="{5F522D38-0A94-3C47-A96D-245A361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854"/>
    <w:pPr>
      <w:spacing w:after="200"/>
      <w:jc w:val="both"/>
    </w:pPr>
    <w:rPr>
      <w:rFonts w:ascii="Arial Narrow" w:hAnsi="Arial Narrow"/>
      <w:szCs w:val="22"/>
      <w:lang w:val="de-DE" w:eastAsia="en-US"/>
    </w:rPr>
  </w:style>
  <w:style w:type="paragraph" w:styleId="1">
    <w:name w:val="heading 1"/>
    <w:basedOn w:val="a"/>
    <w:next w:val="a"/>
    <w:link w:val="1Char"/>
    <w:qFormat/>
    <w:rsid w:val="005E69D3"/>
    <w:pPr>
      <w:keepNext/>
      <w:autoSpaceDE w:val="0"/>
      <w:autoSpaceDN w:val="0"/>
      <w:adjustRightInd w:val="0"/>
      <w:spacing w:before="120" w:after="120"/>
      <w:outlineLvl w:val="0"/>
    </w:pPr>
    <w:rPr>
      <w:rFonts w:ascii="Times New Roman" w:eastAsia="Times New Roman" w:hAnsi="Times New Roman"/>
      <w:b/>
      <w:bCs/>
      <w:sz w:val="24"/>
      <w:szCs w:val="4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A6A"/>
    <w:pPr>
      <w:tabs>
        <w:tab w:val="center" w:pos="4536"/>
        <w:tab w:val="right" w:pos="9072"/>
      </w:tabs>
    </w:pPr>
  </w:style>
  <w:style w:type="character" w:customStyle="1" w:styleId="Char">
    <w:name w:val="머리글 Char"/>
    <w:link w:val="a3"/>
    <w:uiPriority w:val="99"/>
    <w:rsid w:val="004A2A6A"/>
    <w:rPr>
      <w:sz w:val="22"/>
      <w:szCs w:val="22"/>
      <w:lang w:val="de-DE" w:eastAsia="en-US"/>
    </w:rPr>
  </w:style>
  <w:style w:type="paragraph" w:styleId="a4">
    <w:name w:val="footer"/>
    <w:basedOn w:val="a"/>
    <w:link w:val="Char0"/>
    <w:uiPriority w:val="99"/>
    <w:unhideWhenUsed/>
    <w:rsid w:val="004A2A6A"/>
    <w:pPr>
      <w:tabs>
        <w:tab w:val="center" w:pos="4536"/>
        <w:tab w:val="right" w:pos="9072"/>
      </w:tabs>
    </w:pPr>
  </w:style>
  <w:style w:type="character" w:customStyle="1" w:styleId="Char0">
    <w:name w:val="바닥글 Char"/>
    <w:link w:val="a4"/>
    <w:uiPriority w:val="99"/>
    <w:rsid w:val="004A2A6A"/>
    <w:rPr>
      <w:sz w:val="22"/>
      <w:szCs w:val="22"/>
      <w:lang w:val="de-DE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4A2A6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A2A6A"/>
    <w:rPr>
      <w:rFonts w:ascii="Tahoma" w:hAnsi="Tahoma" w:cs="Tahoma"/>
      <w:sz w:val="16"/>
      <w:szCs w:val="16"/>
      <w:lang w:val="de-DE" w:eastAsia="en-US"/>
    </w:rPr>
  </w:style>
  <w:style w:type="character" w:customStyle="1" w:styleId="1Char">
    <w:name w:val="제목 1 Char"/>
    <w:link w:val="1"/>
    <w:rsid w:val="005E69D3"/>
    <w:rPr>
      <w:rFonts w:ascii="Times New Roman" w:eastAsia="Times New Roman" w:hAnsi="Times New Roman"/>
      <w:b/>
      <w:bCs/>
      <w:sz w:val="24"/>
      <w:szCs w:val="41"/>
      <w:lang w:val="en-US" w:eastAsia="en-US"/>
    </w:rPr>
  </w:style>
  <w:style w:type="paragraph" w:styleId="a6">
    <w:name w:val="Body Text"/>
    <w:basedOn w:val="a"/>
    <w:link w:val="Char2"/>
    <w:rsid w:val="005E69D3"/>
    <w:pPr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0"/>
      <w:lang w:val="en-US"/>
    </w:rPr>
  </w:style>
  <w:style w:type="character" w:customStyle="1" w:styleId="Char2">
    <w:name w:val="본문 Char"/>
    <w:link w:val="a6"/>
    <w:rsid w:val="005E69D3"/>
    <w:rPr>
      <w:rFonts w:ascii="Times New Roman" w:eastAsia="Times New Roman" w:hAnsi="Times New Roman"/>
      <w:lang w:val="en-US" w:eastAsia="en-US"/>
    </w:rPr>
  </w:style>
  <w:style w:type="paragraph" w:styleId="a7">
    <w:name w:val="caption"/>
    <w:basedOn w:val="a"/>
    <w:next w:val="a"/>
    <w:qFormat/>
    <w:rsid w:val="005E69D3"/>
    <w:pPr>
      <w:spacing w:before="120" w:after="120"/>
    </w:pPr>
    <w:rPr>
      <w:rFonts w:ascii="Times New Roman" w:eastAsia="Times New Roman" w:hAnsi="Times New Roman"/>
      <w:b/>
      <w:bCs/>
      <w:szCs w:val="20"/>
      <w:lang w:val="pt-PT"/>
    </w:rPr>
  </w:style>
  <w:style w:type="paragraph" w:styleId="2">
    <w:name w:val="Body Text Indent 2"/>
    <w:basedOn w:val="a"/>
    <w:link w:val="2Char"/>
    <w:rsid w:val="005E69D3"/>
    <w:pPr>
      <w:autoSpaceDE w:val="0"/>
      <w:autoSpaceDN w:val="0"/>
      <w:adjustRightInd w:val="0"/>
      <w:spacing w:after="0"/>
      <w:ind w:firstLine="180"/>
    </w:pPr>
    <w:rPr>
      <w:rFonts w:ascii="Times New Roman" w:eastAsia="Times New Roman" w:hAnsi="Times New Roman"/>
      <w:szCs w:val="20"/>
      <w:lang w:val="en-US"/>
    </w:rPr>
  </w:style>
  <w:style w:type="character" w:customStyle="1" w:styleId="2Char">
    <w:name w:val="본문 들여쓰기 2 Char"/>
    <w:link w:val="2"/>
    <w:rsid w:val="005E69D3"/>
    <w:rPr>
      <w:rFonts w:ascii="Times New Roman" w:eastAsia="Times New Roman" w:hAnsi="Times New Roman"/>
      <w:lang w:val="en-US" w:eastAsia="en-US"/>
    </w:rPr>
  </w:style>
  <w:style w:type="paragraph" w:styleId="3">
    <w:name w:val="Body Text Indent 3"/>
    <w:basedOn w:val="a"/>
    <w:link w:val="3Char"/>
    <w:rsid w:val="005E69D3"/>
    <w:pPr>
      <w:autoSpaceDE w:val="0"/>
      <w:autoSpaceDN w:val="0"/>
      <w:adjustRightInd w:val="0"/>
      <w:spacing w:after="0"/>
      <w:ind w:firstLine="180"/>
    </w:pPr>
    <w:rPr>
      <w:rFonts w:ascii="Times New Roman" w:eastAsia="Times New Roman" w:hAnsi="Times New Roman"/>
      <w:szCs w:val="20"/>
      <w:lang w:val="en-US"/>
    </w:rPr>
  </w:style>
  <w:style w:type="character" w:customStyle="1" w:styleId="3Char">
    <w:name w:val="본문 들여쓰기 3 Char"/>
    <w:link w:val="3"/>
    <w:rsid w:val="005E69D3"/>
    <w:rPr>
      <w:rFonts w:ascii="Times New Roman" w:eastAsia="Times New Roman" w:hAnsi="Times New Roman"/>
      <w:lang w:val="en-US" w:eastAsia="en-US"/>
    </w:rPr>
  </w:style>
  <w:style w:type="character" w:styleId="a8">
    <w:name w:val="Hyperlink"/>
    <w:uiPriority w:val="99"/>
    <w:unhideWhenUsed/>
    <w:rsid w:val="0097227B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8D7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Wax0071</cp:lastModifiedBy>
  <cp:revision>3</cp:revision>
  <dcterms:created xsi:type="dcterms:W3CDTF">2024-02-29T01:05:00Z</dcterms:created>
  <dcterms:modified xsi:type="dcterms:W3CDTF">2024-02-29T01:15:00Z</dcterms:modified>
</cp:coreProperties>
</file>